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C0C" w:rsidRPr="007F719A" w:rsidRDefault="00B44C0C" w:rsidP="00B44C0C">
      <w:pPr>
        <w:jc w:val="center"/>
        <w:rPr>
          <w:rFonts w:ascii="Times New Roman" w:hAnsi="Times New Roman"/>
          <w:sz w:val="24"/>
          <w:szCs w:val="24"/>
        </w:rPr>
      </w:pPr>
      <w:r w:rsidRPr="007F719A">
        <w:rPr>
          <w:rFonts w:ascii="Times New Roman" w:hAnsi="Times New Roman"/>
          <w:sz w:val="24"/>
          <w:szCs w:val="24"/>
        </w:rPr>
        <w:t>Аннотация к рабочей программе по математике, основное общее образование</w:t>
      </w:r>
      <w:r w:rsidR="0090163D" w:rsidRPr="007F719A">
        <w:rPr>
          <w:rFonts w:ascii="Times New Roman" w:hAnsi="Times New Roman"/>
          <w:sz w:val="24"/>
          <w:szCs w:val="24"/>
        </w:rPr>
        <w:t>,</w:t>
      </w:r>
      <w:r w:rsidRPr="007F719A">
        <w:rPr>
          <w:rFonts w:ascii="Times New Roman" w:hAnsi="Times New Roman"/>
          <w:sz w:val="24"/>
          <w:szCs w:val="24"/>
        </w:rPr>
        <w:t xml:space="preserve"> 5 - 9 классы</w:t>
      </w:r>
    </w:p>
    <w:tbl>
      <w:tblPr>
        <w:tblpPr w:leftFromText="180" w:rightFromText="180" w:bottomFromText="200" w:vertAnchor="page" w:horzAnchor="margin" w:tblpY="202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7371"/>
      </w:tblGrid>
      <w:tr w:rsidR="00B44C0C" w:rsidRPr="007F719A" w:rsidTr="00B44C0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Рабочая программа по математике</w:t>
            </w:r>
          </w:p>
        </w:tc>
      </w:tr>
      <w:tr w:rsidR="00B44C0C" w:rsidRPr="007F719A" w:rsidTr="00B44C0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ШМО учителей естественно-математического цикла</w:t>
            </w:r>
          </w:p>
        </w:tc>
      </w:tr>
      <w:tr w:rsidR="00B44C0C" w:rsidRPr="007F719A" w:rsidTr="00B44C0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0C" w:rsidRPr="007F719A" w:rsidRDefault="00B44C0C" w:rsidP="00B44C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19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7F71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информирования о целях, содержании,</w:t>
            </w:r>
          </w:p>
          <w:p w:rsidR="00B44C0C" w:rsidRPr="007F719A" w:rsidRDefault="00B44C0C" w:rsidP="00B44C0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F71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организации и  предполагаемых результатах деятельности  ОУ </w:t>
            </w:r>
            <w:proofErr w:type="gramStart"/>
            <w:r w:rsidRPr="007F719A">
              <w:rPr>
                <w:rFonts w:ascii="Times New Roman" w:hAnsi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7F71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44C0C" w:rsidRPr="007F719A" w:rsidRDefault="00B44C0C" w:rsidP="00B44C0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F71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достижению </w:t>
            </w:r>
            <w:proofErr w:type="gramStart"/>
            <w:r w:rsidRPr="007F719A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7F71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образовательных результатов; для определения 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B44C0C" w:rsidRPr="007F719A" w:rsidRDefault="00B44C0C" w:rsidP="00B44C0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7F719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Учителям</w:t>
            </w:r>
            <w:r w:rsidRPr="007F71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7F71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B44C0C" w:rsidRPr="007F719A" w:rsidTr="00B44C0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0C" w:rsidRPr="007F719A" w:rsidRDefault="00B44C0C" w:rsidP="00B44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 xml:space="preserve">1. Математика. 5 класс: учебник для учащихся общеобразовательных организаций / С.М. Никольский, М.К. Потапов,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Н.Н.Решетников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А.В.Шевки</w:t>
            </w:r>
            <w:proofErr w:type="gramStart"/>
            <w:r w:rsidRPr="007F719A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gram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 Просвещение</w:t>
            </w:r>
          </w:p>
          <w:p w:rsidR="00B44C0C" w:rsidRPr="007F719A" w:rsidRDefault="00B44C0C" w:rsidP="00B44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 xml:space="preserve"> 2. Математика. 6 класс: учебник для общеобразовательных учреждений / С.М. Никольский, М.К. Потапов,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Н.Н.Решетников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А.В.Шевки</w:t>
            </w:r>
            <w:proofErr w:type="gramStart"/>
            <w:r w:rsidRPr="007F719A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gram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 Просвещение</w:t>
            </w:r>
          </w:p>
          <w:p w:rsidR="00B44C0C" w:rsidRPr="007F719A" w:rsidRDefault="00B44C0C" w:rsidP="00B44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 xml:space="preserve"> 3. Алгебра. 7 класс: учебник для общеобразовательных учреждений [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Ю.Н.Макарычев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Н.Г.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Миндюк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К.И.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Нешков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С.Б.Суворова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]; под ред. С.А.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Теляковского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>. – М.: Просвещение.</w:t>
            </w:r>
          </w:p>
          <w:p w:rsidR="00B44C0C" w:rsidRPr="007F719A" w:rsidRDefault="00B44C0C" w:rsidP="00B44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 xml:space="preserve"> 4. Алгебра. 8 класс: учебник для общеобразовательных учреждений / [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Ю.Н.Макарычев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Н.Г.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Миндюк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К.И.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Нешков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С.Б.Суворова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]; под ред. С.А.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Теляковского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. – М.: Просвещение. </w:t>
            </w:r>
          </w:p>
          <w:p w:rsidR="00B44C0C" w:rsidRPr="007F719A" w:rsidRDefault="00B44C0C" w:rsidP="00B44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5. Алгебра. 9 класс: учебник для общеобразовательных учреждений / [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Ю.Н.Макарычев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Н.Г.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Миндюк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К.И.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Нешков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С.Б.Суворова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]; под ред. С.А.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Теляковского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>. – М.: Просвещение.</w:t>
            </w:r>
          </w:p>
          <w:p w:rsidR="00B44C0C" w:rsidRPr="007F719A" w:rsidRDefault="00B44C0C" w:rsidP="00B44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 xml:space="preserve"> 6. Геометрия, 7-9</w:t>
            </w:r>
            <w:proofErr w:type="gramStart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 Учебник для общеобразовательных учреждений / Л.С.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Атанасян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В.Ф.Бутузов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С.Б.Кадомцев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 и др. – М.: Просвещение.</w:t>
            </w:r>
          </w:p>
        </w:tc>
      </w:tr>
      <w:tr w:rsidR="00B44C0C" w:rsidRPr="007F719A" w:rsidTr="00B44C0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0C" w:rsidRPr="007F719A" w:rsidRDefault="00B44C0C" w:rsidP="00B44C0C">
            <w:pPr>
              <w:pStyle w:val="a3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9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ФГОС основного общего об</w:t>
            </w:r>
            <w:r w:rsidRPr="007F719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softHyphen/>
              <w:t xml:space="preserve">разования. </w:t>
            </w:r>
          </w:p>
          <w:p w:rsidR="00B44C0C" w:rsidRPr="007F719A" w:rsidRDefault="00B44C0C" w:rsidP="00B44C0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F719A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Примерная программа по учебному предмету «Математика» с учетом авторской программы</w:t>
            </w:r>
            <w:r w:rsidRPr="007F71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F719A">
              <w:rPr>
                <w:rFonts w:ascii="Times New Roman" w:hAnsi="Times New Roman"/>
                <w:sz w:val="24"/>
                <w:szCs w:val="24"/>
              </w:rPr>
              <w:t xml:space="preserve"> Авторская программа «Математика. Сборник рабочих программ. 5-6 классы» / С.М. Никольский, М.К. Потапов,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Н.Н.Решетников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А.В.Шевки</w:t>
            </w:r>
            <w:proofErr w:type="gramStart"/>
            <w:r w:rsidRPr="007F719A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gram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  составитель Т.А.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Бурмистрова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 - М., Просвещение, 2014, Авторская программа «Алгебра. Сборник рабочих программ. 7-9 классы»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Ю.Н.Макарычев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Н.Г.Миндюк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К.И.Нешков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С.Б.Суворова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/ составитель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Т.А.Бурмистров</w:t>
            </w:r>
            <w:proofErr w:type="gramStart"/>
            <w:r w:rsidRPr="007F719A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 М., Просвещение. Авторская программа «Геометрия Сборник рабочих программ. 7-9 классы» Л.С.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Атанасян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В.Ф.Бутузов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С.Б.Кадомцев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 и др./ составитель </w:t>
            </w:r>
            <w:proofErr w:type="spellStart"/>
            <w:r w:rsidRPr="007F719A">
              <w:rPr>
                <w:rFonts w:ascii="Times New Roman" w:hAnsi="Times New Roman"/>
                <w:sz w:val="24"/>
                <w:szCs w:val="24"/>
              </w:rPr>
              <w:t>Т.А.Бурмистрова</w:t>
            </w:r>
            <w:proofErr w:type="spell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 - М.</w:t>
            </w:r>
            <w:proofErr w:type="gramStart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7F719A">
              <w:rPr>
                <w:rFonts w:ascii="Times New Roman" w:hAnsi="Times New Roman"/>
                <w:sz w:val="24"/>
                <w:szCs w:val="24"/>
              </w:rPr>
              <w:t xml:space="preserve"> Просвещение.</w:t>
            </w:r>
            <w:r w:rsidRPr="007F719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B44C0C" w:rsidRPr="007F719A" w:rsidRDefault="00B44C0C" w:rsidP="00B44C0C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F719A">
              <w:rPr>
                <w:rFonts w:ascii="Times New Roman" w:eastAsia="Calibri" w:hAnsi="Times New Roman"/>
                <w:sz w:val="24"/>
                <w:szCs w:val="24"/>
              </w:rPr>
              <w:t>Основная образовательная программа основного общего образования</w:t>
            </w:r>
          </w:p>
        </w:tc>
      </w:tr>
      <w:tr w:rsidR="00B44C0C" w:rsidRPr="007F719A" w:rsidTr="00B44C0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lastRenderedPageBreak/>
              <w:t>Цель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0C" w:rsidRPr="007F719A" w:rsidRDefault="00B44C0C" w:rsidP="00B44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Освоение содержания предмета «Математика» и достижение учащимися результатов изучения в соответствии с требованиями, установленными ФГОС ООО</w:t>
            </w:r>
          </w:p>
        </w:tc>
      </w:tr>
      <w:tr w:rsidR="00B44C0C" w:rsidRPr="007F719A" w:rsidTr="00B44C0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Формирование элементов самостоятельной интеллектуальной деятельности на основе овладения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развитие основ логического, знаково-символического и алгоритмического мышления;  развитие пространственного воображения; развитие математической речи; формирование системы математических знаний и умений их применять для решения учебно-познавательных и практических задач; формирование умения вести поиск информации и работать с ней; развитие познавательных способностей;  воспитание стремления к расширению математических знаний; формирование критичности мышления;  развитие умения аргументированно обосновывать и отстаивать высказанное суждение, оценивать и принимать суждения других</w:t>
            </w:r>
          </w:p>
        </w:tc>
      </w:tr>
      <w:tr w:rsidR="00B44C0C" w:rsidRPr="007F719A" w:rsidTr="00B44C0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</w:tr>
      <w:tr w:rsidR="00B44C0C" w:rsidRPr="007F719A" w:rsidTr="00B44C0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0C" w:rsidRPr="007F719A" w:rsidRDefault="00B44C0C" w:rsidP="00B44C0C">
            <w:pPr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Количество часов в неделю /год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C0C" w:rsidRPr="007F719A" w:rsidRDefault="00B44C0C" w:rsidP="00B44C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математика 5 класс – 5/175 ч; математика 6 класс-5/175 ч;</w:t>
            </w:r>
          </w:p>
          <w:p w:rsidR="00B44C0C" w:rsidRPr="007F719A" w:rsidRDefault="00B44C0C" w:rsidP="00B44C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 xml:space="preserve"> алгебра 7 класс-3/105ч.; алгебра 8 класс- 3/105ч., алгебра 9 класс-3/102 ч.; </w:t>
            </w:r>
          </w:p>
          <w:p w:rsidR="00B44C0C" w:rsidRPr="007F719A" w:rsidRDefault="00B44C0C" w:rsidP="00B44C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719A">
              <w:rPr>
                <w:rFonts w:ascii="Times New Roman" w:hAnsi="Times New Roman"/>
                <w:sz w:val="24"/>
                <w:szCs w:val="24"/>
              </w:rPr>
              <w:t>геометрия 7 класс 2/ 70ч.; геометрия 8 класс-2/70 ч; геометрия 9 класс -2/ 68 ч.)</w:t>
            </w:r>
          </w:p>
        </w:tc>
      </w:tr>
    </w:tbl>
    <w:p w:rsidR="00B44C0C" w:rsidRPr="007F719A" w:rsidRDefault="00B44C0C" w:rsidP="00B44C0C">
      <w:pPr>
        <w:jc w:val="center"/>
        <w:rPr>
          <w:rFonts w:ascii="Times New Roman" w:hAnsi="Times New Roman"/>
          <w:sz w:val="24"/>
          <w:szCs w:val="24"/>
        </w:rPr>
      </w:pPr>
    </w:p>
    <w:p w:rsidR="001C2CD1" w:rsidRPr="007F719A" w:rsidRDefault="001C2CD1" w:rsidP="00B44C0C">
      <w:pPr>
        <w:rPr>
          <w:sz w:val="24"/>
          <w:szCs w:val="24"/>
        </w:rPr>
      </w:pPr>
    </w:p>
    <w:sectPr w:rsidR="001C2CD1" w:rsidRPr="007F719A" w:rsidSect="00B44C0C">
      <w:pgSz w:w="11906" w:h="16838" w:code="9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6BD"/>
    <w:rsid w:val="000656BD"/>
    <w:rsid w:val="000C7CD2"/>
    <w:rsid w:val="001C2CD1"/>
    <w:rsid w:val="002B3A01"/>
    <w:rsid w:val="00366C74"/>
    <w:rsid w:val="0042444B"/>
    <w:rsid w:val="005E456E"/>
    <w:rsid w:val="007F719A"/>
    <w:rsid w:val="008F0C12"/>
    <w:rsid w:val="0090163D"/>
    <w:rsid w:val="00A81C92"/>
    <w:rsid w:val="00B44C0C"/>
    <w:rsid w:val="00C613F2"/>
    <w:rsid w:val="00D5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C74"/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2B3A0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B3A01"/>
    <w:rPr>
      <w:rFonts w:ascii="Calibri" w:eastAsia="Times New Roman" w:hAnsi="Calibri" w:cs="Times New Roman"/>
      <w:sz w:val="22"/>
    </w:rPr>
  </w:style>
  <w:style w:type="character" w:styleId="a5">
    <w:name w:val="annotation reference"/>
    <w:basedOn w:val="a0"/>
    <w:uiPriority w:val="99"/>
    <w:semiHidden/>
    <w:unhideWhenUsed/>
    <w:rsid w:val="0042444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2444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2444B"/>
    <w:rPr>
      <w:rFonts w:ascii="Calibri" w:eastAsia="Times New Roman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2444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2444B"/>
    <w:rPr>
      <w:rFonts w:ascii="Calibri" w:eastAsia="Times New Roman" w:hAnsi="Calibri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24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44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C74"/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2B3A0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B3A01"/>
    <w:rPr>
      <w:rFonts w:ascii="Calibri" w:eastAsia="Times New Roman" w:hAnsi="Calibri" w:cs="Times New Roman"/>
      <w:sz w:val="22"/>
    </w:rPr>
  </w:style>
  <w:style w:type="character" w:styleId="a5">
    <w:name w:val="annotation reference"/>
    <w:basedOn w:val="a0"/>
    <w:uiPriority w:val="99"/>
    <w:semiHidden/>
    <w:unhideWhenUsed/>
    <w:rsid w:val="0042444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2444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2444B"/>
    <w:rPr>
      <w:rFonts w:ascii="Calibri" w:eastAsia="Times New Roman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2444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2444B"/>
    <w:rPr>
      <w:rFonts w:ascii="Calibri" w:eastAsia="Times New Roman" w:hAnsi="Calibri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24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44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Гульуса</dc:creator>
  <cp:keywords/>
  <dc:description/>
  <cp:lastModifiedBy>Гульуса</cp:lastModifiedBy>
  <cp:revision>8</cp:revision>
  <dcterms:created xsi:type="dcterms:W3CDTF">2020-11-11T09:31:00Z</dcterms:created>
  <dcterms:modified xsi:type="dcterms:W3CDTF">2020-11-14T08:06:00Z</dcterms:modified>
</cp:coreProperties>
</file>